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第三十一届中国新闻奖甘肃省参评作品公示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现将第三十一届中国新闻奖甘肃省参评作品予以公示，公示时间为2021年4月20日至4月25日，欢迎社会各界监督、评议。如对公示的作品有不同意见，可通过电话、传真、信函、电子邮件等形式，向甘肃省新闻工作者协会反映情况。反映情况须客观真实，以单位名义反映情况的材料需加盖单位公章，以个人名义反映情况的材料应提供有效的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公示联系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电话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：0931—8159268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传真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：0931—8159178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：627272414@qq.com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920" w:firstLineChars="6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甘肃省兰州市城关区白银路123号甘肃日报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报业大厦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1515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省记协评奖办公室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0560" w:firstLineChars="33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甘肃省新闻工作者协会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520" w:firstLineChars="36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2021年4月20日</w:t>
      </w:r>
    </w:p>
    <w:p/>
    <w:p/>
    <w:tbl>
      <w:tblPr>
        <w:tblStyle w:val="4"/>
        <w:tblpPr w:leftFromText="180" w:rightFromText="180" w:vertAnchor="text" w:horzAnchor="page" w:tblpX="1006" w:tblpY="36"/>
        <w:tblOverlap w:val="never"/>
        <w:tblW w:w="14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38"/>
        <w:gridCol w:w="4426"/>
        <w:gridCol w:w="2903"/>
        <w:gridCol w:w="948"/>
        <w:gridCol w:w="2166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作品标题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  辑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刊播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创刊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广播专栏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阳光在线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罗为真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金林秋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妮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肖瑜渊  张  亮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金林秋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2006年1月1日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电视访谈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“解锁”电信诈骗花式套路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汝雪姣  丁姝心  刘长江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汝雪姣  丁姝心  刘长江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2020年7月2日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平凉广播电视台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电视专栏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甘肃新闻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杨德灵  杨柱周  马  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刘  珊  童笔奇  侯筱昕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汪  琳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童笔奇 侯筱昕 汪  琳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1970年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新闻版面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2020年2月25日甘肃日报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1版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常立宝  刘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成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蔡小英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常立宝  刘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成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蔡小英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2020年2月25日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新闻版面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2020年5月25日甘肃日报4—5版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蕾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孟莉娜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姚彬丽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蕾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孟莉娜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姚彬丽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2020年5月25日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新闻版面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2020年6月23日天水日报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罗双红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李雅春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罗双红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2020年6月23日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天水日报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报纸副刊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72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文物修复师：让千年织物重现光华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闵  媛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张葆英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2020年8月4日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报纸副刊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节俭是我们的必选项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董少斌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牛庆国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 莉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郁  婕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2020年9月22日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报纸专栏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记者千村行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马秀梅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赵怀斌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尹始学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雍桂花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胡  沛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汪佐敏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2019年4月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新闻摄影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防疫一线的“她力量”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盛学卿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吕亚龙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2020年3月6日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新闻摄影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特殊时期保洁员的坚守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吕亚龙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2020年3月6日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新闻摄影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春风徐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英雄归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欢迎回家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  体</w:t>
            </w:r>
          </w:p>
          <w:p>
            <w:pPr>
              <w:widowControl/>
              <w:spacing w:line="240" w:lineRule="auto"/>
              <w:ind w:left="440" w:leftChars="0" w:hanging="440" w:hangingChars="200"/>
              <w:jc w:val="both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周文涛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李旺旺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40" w:lineRule="auto"/>
              <w:ind w:left="440" w:leftChars="0" w:hanging="440" w:hangingChars="200"/>
              <w:jc w:val="both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韩铁英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常  亮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杨晓斌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年葆东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  镇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2020年4月2日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天水日报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网络消息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庆阳革命老区跨入“高铁时代”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何海峰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吴树权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2020年12月26日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陇东报社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界面设计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博之菁华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美哉丝路 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集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体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（李晓君  王守超  耿  宁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 xml:space="preserve">  郁  洁  张晋敏  杨  明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 xml:space="preserve">   单晓凤）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集体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 xml:space="preserve">（董少斌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李  丹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马  颖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 xml:space="preserve"> 江文涛</w:t>
            </w:r>
            <w:r>
              <w:rPr>
                <w:rFonts w:hint="eastAsia" w:ascii="仿宋" w:hAnsi="仿宋" w:eastAsia="仿宋" w:cs="仿宋"/>
                <w:bCs/>
                <w:color w:val="000000"/>
                <w:sz w:val="13"/>
                <w:szCs w:val="13"/>
              </w:rPr>
              <w:t>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2020年5月18日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新甘肃客户端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网络专题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2020跟着总书记看甘肃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（张玉芳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石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康泰鹏 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屈正州 张兰琴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2020年8月24日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中国甘肃网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网络专栏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兰州网络问政平台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（李爱民  王  萌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李建宇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马歆媛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毅  邱倩昱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吕  洁）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  萌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唐亚萍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牛晓炜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2013年4月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中国兰州网</w:t>
            </w:r>
            <w:r>
              <w:rPr>
                <w:rFonts w:ascii="仿宋" w:hAnsi="仿宋" w:eastAsia="仿宋" w:cs="仿宋"/>
                <w:color w:val="70AD47" w:themeColor="accent6"/>
                <w:sz w:val="24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32岁的“高工”笑了！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甘肃214人通过“绿色通道”晋升高级职称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魏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娟  王梓懿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李晓君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田丽媛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杨艳霞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2020年12月2日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新甘肃客户端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短视频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现场新闻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孙燕妮，嫁给我吧！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徐玉冰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梁晶晶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2020年3月24日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移动直播</w:t>
            </w:r>
          </w:p>
        </w:tc>
        <w:tc>
          <w:tcPr>
            <w:tcW w:w="4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银西高铁今日开通运营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集  体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（缪中发  慕  彬  缪克明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王  俭  巩晓东  李东宁  薛晓燕  邵勇瑊  田  琦  肖  潇  张志杨  巩冠阳  王志龙  莫蕊榕  敬强强  尚煜明  李朝阳  张万长  郭海波  贺苗苗  刘  彤  缪一维  韩  龙  慕玉娟  李  宏  杨  辉  杨傲岗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马  莹  田富宾  石  强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张小亮  贺凯仁  冯喜斌  张金楠  李靖蓉  朱伟杰  麻  婷  张学民  韩海燕  吕芳芳）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张志杨 刘叶子 牛娇文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2020年12月26日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庆阳广播电视台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eastAsia="zh-CN"/>
              </w:rPr>
              <w:t>融合创新</w:t>
            </w: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一碗牛肉面，拉开2600万人的奋进篇章</w:t>
            </w:r>
          </w:p>
        </w:tc>
        <w:tc>
          <w:tcPr>
            <w:tcW w:w="2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集体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>（李晓君  陈国宁 宜秀萍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王守超  郁  洁  张晋敏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张海龙  马慧珺  兰  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江文涛  王冠皓  杨  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宋修城  王莉蓉  单晓凤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陈雅楠  单国柱  刘露露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何绍锋）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集  体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（王光庆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昝  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张斌强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 xml:space="preserve"> 李晓君）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2020年12月30日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新甘肃客户端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短视频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专题报道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咱们一块儿努力，把日子越过越红火——元古堆村见闻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王光庆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李晓君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张永刚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郭菡璋 刘  英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刘晓伟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宜秀萍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蕊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尉丹丹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2020年6月18日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新甘肃客户端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短视频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专题报道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甘之如饴 甘愿奉献——甘肃省支援湖北医护工作纪实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杨德灵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璟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慧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张鹏军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武子涵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后寿青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赵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彬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邹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杨柱周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马  梅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  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2020年4月3日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视听甘肃客户端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"/>
              </w:rPr>
              <w:t>融合创新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决胜2020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甘肃省脱贫攻坚县（区）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宣传周大型融媒体报道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王光庆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昝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张斌强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黄胜强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李茂恒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李晓君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宜秀萍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王守超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周者军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穆好强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婧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阳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郭林玉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葛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杨晨雨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王辉文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瞿方业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姜晓会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马红莉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张睿强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崔红清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樊醒民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唯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顾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宋菲菲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庞传伟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张春燕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颖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杨宏红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徐诚诚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耿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冯乐凯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赵博民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王春培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王春燕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李婷婷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石静瑜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兰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 xml:space="preserve">都一鸣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马慧珺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张晋敏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 xml:space="preserve">宋修城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王冠皓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郭菡璋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张永刚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单晓凤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22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王莉蓉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马万其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集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bidi="ar"/>
              </w:rPr>
              <w:t>江文涛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丹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王学香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徐敏之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魏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韦德占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王占东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萍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邹明敏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王梓懿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杨方铭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刘晓伟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静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袁志伟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景永鹏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董文龙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郑金戈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6月28日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每日甘肃网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"/>
              </w:rPr>
              <w:t>融合创新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你好呀！丹尼索瓦人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 xml:space="preserve">陈笑鸥  王心怡  李  佳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陈述先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李  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陈述先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2020年12月30日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做好减负、稳岗、扩就业的文章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张洞若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尚德琪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2020年3月24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与深度报道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“走向我们的小康生活”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脱贫攻坚宣传周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王光庆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炜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蹇勇德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邱暄美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张国华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倩  叶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左玉丽  谢志娟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李近远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吕亚龙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白德斌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李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杨世智  沈丽莉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齐兴福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顾丽娟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杜雪琴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李满福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施秀萍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崔亚明  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曹立萍  洪文泉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张子恒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杨唯伟  刘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伏润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徐锦涛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白永萍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朱宇鲲  张铁梁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盛学卿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捷  景永鹏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刘晓伟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（王光庆   巩  炜 昝  琦 蹇勇德 邱暄美 王  东 张国华  张  倩  刘  成  叶  海 左玉丽  谢志娟 李近远 吕亚龙 白德斌  严存义  李  峰 赵小陇 陈晓晖）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2020年6月29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与深度报道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一粒小麦的生命之旅</w:t>
            </w: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——小麦种植加工储销到面食制作餐厨回收过程全记录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洁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顾丽娟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李近远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2020年9月17日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“世界藏学府”拉卜楞寺完成首次大规模修缮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李建舟  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王志娴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刘大力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2020年6月29日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甘南日报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与深度报道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远山的爱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张尚梅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张宏勇  赵小燕 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年10月9日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武威日报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广播消息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甘肃绿电输送全国，减污降碳绿色发展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燕小康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燕小康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景郁博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2020年12月31日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华文中宋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广播</w:t>
            </w:r>
            <w:r>
              <w:rPr>
                <w:rFonts w:hint="eastAsia" w:ascii="仿宋" w:hAnsi="仿宋" w:eastAsia="仿宋" w:cs="华文中宋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牢记总书记殷切嘱托：黄河之滨也很美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王永红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林经泉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李雅芳 王  辉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王立命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  琳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2020年8月4日</w:t>
            </w:r>
          </w:p>
        </w:tc>
        <w:tc>
          <w:tcPr>
            <w:tcW w:w="0" w:type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兰州广播电视台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电视消息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甘肃科技为月面五星红旗添上浓墨重彩的一笔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亮   赵宏杰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2020年12月17日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position w:val="0"/>
                <w:sz w:val="24"/>
                <w:szCs w:val="24"/>
                <w:lang w:val="en-US" w:eastAsia="zh-CN"/>
              </w:rPr>
              <w:t>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电视消息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kern w:val="2"/>
                <w:position w:val="0"/>
                <w:sz w:val="24"/>
                <w:szCs w:val="24"/>
                <w:lang w:val="en-US" w:eastAsia="zh-CN" w:bidi="ar"/>
              </w:rPr>
              <w:t>魏玉倩 ：让最美的青春在扶贫路上绽放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kern w:val="2"/>
                <w:position w:val="0"/>
                <w:sz w:val="24"/>
                <w:szCs w:val="24"/>
                <w:lang w:val="en-US" w:eastAsia="zh-CN" w:bidi="ar"/>
              </w:rPr>
              <w:t>索翀瑞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kern w:val="2"/>
                <w:position w:val="0"/>
                <w:sz w:val="24"/>
                <w:szCs w:val="24"/>
                <w:lang w:val="en-US" w:eastAsia="zh-CN" w:bidi="ar"/>
              </w:rPr>
              <w:t>王  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kern w:val="2"/>
                <w:position w:val="0"/>
                <w:sz w:val="24"/>
                <w:szCs w:val="24"/>
                <w:lang w:val="en-US" w:eastAsia="zh-CN" w:bidi="ar"/>
              </w:rPr>
              <w:t>2020年11月16日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kern w:val="2"/>
                <w:position w:val="0"/>
                <w:sz w:val="24"/>
                <w:szCs w:val="24"/>
                <w:lang w:val="en-US" w:eastAsia="zh-CN" w:bidi="ar"/>
              </w:rPr>
              <w:t>兰州广播电视台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新闻论文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注重策划引领 优化融媒表达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——甘肃日报社重大主题宣传策划的创新与实践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王光庆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新闻战线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甘肃日报社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新闻论文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000000" w:themeColor="text1"/>
                <w:spacing w:val="0"/>
                <w:kern w:val="2"/>
                <w:positio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2"/>
                <w:positio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直面新冠疫情，履行主流媒体责任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仿宋" w:hAnsi="仿宋" w:eastAsia="仿宋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2"/>
                <w:positio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——以甘肃卫视电视新闻直播节目为例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杨柱周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" w:hAnsi="仿宋" w:eastAsia="仿宋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《中国广播影视》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" w:hAnsi="仿宋" w:eastAsia="仿宋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2020年3月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 w:colFirst="1" w:colLast="6"/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去无畏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归无恙：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甘肃医疗队平安返程记录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杨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明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耿  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董少斌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江文涛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2020年4月2日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新甘肃客户端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48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咱甘肃人！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柴小艳  李雨桐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蒋学英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张鹏翔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2020年3月15日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掌上兰州客户端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318E7"/>
    <w:multiLevelType w:val="singleLevel"/>
    <w:tmpl w:val="6F6318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C1B19"/>
    <w:rsid w:val="02811C3B"/>
    <w:rsid w:val="4AC62FD5"/>
    <w:rsid w:val="56F5590B"/>
    <w:rsid w:val="5D003CC9"/>
    <w:rsid w:val="5F955247"/>
    <w:rsid w:val="64BC1B19"/>
    <w:rsid w:val="6C572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00" w:lineRule="exact"/>
      <w:jc w:val="center"/>
      <w:outlineLvl w:val="0"/>
    </w:pPr>
    <w:rPr>
      <w:rFonts w:eastAsia="方正小标宋简体" w:asciiTheme="minorAscii" w:hAnsiTheme="minorAscii"/>
      <w:kern w:val="44"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</w:rPr>
  </w:style>
  <w:style w:type="character" w:customStyle="1" w:styleId="6">
    <w:name w:val="标题 1 Char"/>
    <w:link w:val="2"/>
    <w:qFormat/>
    <w:uiPriority w:val="0"/>
    <w:rPr>
      <w:rFonts w:eastAsia="方正小标宋简体" w:asciiTheme="minorAscii" w:hAnsiTheme="minorAscii"/>
      <w:kern w:val="44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2021-04-20T10:01:00Z</dcterms:created>
  <dc:creator>WPS_1469165668</dc:creator>
  <cp:lastModifiedBy>WPS_1469165668</cp:lastModifiedBy>
  <dcterms:modified xsi:type="dcterms:W3CDTF">2021-05-06T04:51:55Z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BFEB39973C264781907F141A421724A2</vt:lpwstr>
  </property>
</Properties>
</file>